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B11392" w:rsidRDefault="005067FE" w:rsidP="00B1139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11392" w:rsidRPr="00B11392">
        <w:rPr>
          <w:rFonts w:ascii="GHEA Grapalat" w:hAnsi="GHEA Grapalat"/>
          <w:sz w:val="20"/>
        </w:rPr>
        <w:t>Б</w:t>
      </w:r>
      <w:r w:rsidR="00B11392" w:rsidRPr="00B11392">
        <w:rPr>
          <w:rFonts w:ascii="GHEA Grapalat" w:hAnsi="GHEA Grapalat"/>
          <w:color w:val="000000"/>
          <w:sz w:val="20"/>
          <w:lang w:val="af-ZA"/>
        </w:rPr>
        <w:t>9332456685</w:t>
      </w:r>
    </w:p>
    <w:p w:rsidR="005067FE" w:rsidRPr="00B11392" w:rsidRDefault="00971732" w:rsidP="00E57C9B">
      <w:pPr>
        <w:pStyle w:val="mechtex"/>
        <w:spacing w:line="276" w:lineRule="auto"/>
        <w:ind w:left="-20"/>
        <w:jc w:val="both"/>
        <w:rPr>
          <w:rFonts w:ascii="GHEA Grapalat" w:hAnsi="GHEA Grapalat"/>
        </w:rPr>
      </w:pPr>
      <w:r w:rsidRPr="002051A4">
        <w:rPr>
          <w:rFonts w:ascii="GHEA Grapalat" w:hAnsi="GHEA Grapalat"/>
        </w:rPr>
        <w:t>Комитет</w:t>
      </w:r>
      <w:r w:rsidRPr="001918BA">
        <w:rPr>
          <w:rFonts w:ascii="GHEA Grapalat" w:hAnsi="GHEA Grapalat"/>
        </w:rPr>
        <w:t xml:space="preserve"> </w:t>
      </w:r>
      <w:r w:rsidRPr="002051A4">
        <w:rPr>
          <w:rFonts w:ascii="GHEA Grapalat" w:hAnsi="GHEA Grapalat"/>
        </w:rPr>
        <w:t>по</w:t>
      </w:r>
      <w:r w:rsidRPr="001918BA">
        <w:rPr>
          <w:rFonts w:ascii="GHEA Grapalat" w:hAnsi="GHEA Grapalat"/>
        </w:rPr>
        <w:t xml:space="preserve"> </w:t>
      </w:r>
      <w:r w:rsidRPr="002051A4">
        <w:rPr>
          <w:rFonts w:ascii="GHEA Grapalat" w:hAnsi="GHEA Grapalat"/>
        </w:rPr>
        <w:t xml:space="preserve">градостроительству </w:t>
      </w:r>
      <w:r w:rsidR="005067FE" w:rsidRPr="002051A4">
        <w:rPr>
          <w:rFonts w:ascii="GHEA Grapalat" w:hAnsi="GHEA Grapalat"/>
        </w:rPr>
        <w:t xml:space="preserve"> </w:t>
      </w:r>
      <w:r w:rsidRPr="002051A4">
        <w:rPr>
          <w:rFonts w:ascii="GHEA Grapalat" w:hAnsi="GHEA Grapalat"/>
        </w:rPr>
        <w:t xml:space="preserve">РА </w:t>
      </w:r>
      <w:r w:rsidR="005067FE" w:rsidRPr="002051A4">
        <w:rPr>
          <w:rFonts w:ascii="GHEA Grapalat" w:hAnsi="GHEA Grapalat"/>
        </w:rPr>
        <w:t>ниже представляет информацию о решении заключения договора в результате процедуры закупки по</w:t>
      </w:r>
      <w:r w:rsidR="008F5957" w:rsidRPr="002051A4">
        <w:rPr>
          <w:rFonts w:ascii="GHEA Grapalat" w:hAnsi="GHEA Grapalat"/>
        </w:rPr>
        <w:t>д кодом</w:t>
      </w:r>
      <w:r w:rsidR="005067FE" w:rsidRPr="002051A4">
        <w:rPr>
          <w:rFonts w:ascii="GHEA Grapalat" w:hAnsi="GHEA Grapalat"/>
        </w:rPr>
        <w:t xml:space="preserve"> </w:t>
      </w:r>
      <w:r w:rsidR="00B11392" w:rsidRPr="00B11392">
        <w:rPr>
          <w:rFonts w:ascii="GHEA Grapalat" w:hAnsi="GHEA Grapalat"/>
          <w:sz w:val="20"/>
          <w:szCs w:val="20"/>
        </w:rPr>
        <w:t>Б</w:t>
      </w:r>
      <w:r w:rsidR="00B11392" w:rsidRPr="00B11392">
        <w:rPr>
          <w:rFonts w:ascii="GHEA Grapalat" w:hAnsi="GHEA Grapalat"/>
          <w:color w:val="000000"/>
          <w:sz w:val="20"/>
          <w:szCs w:val="20"/>
          <w:lang w:val="af-ZA"/>
        </w:rPr>
        <w:t>9332456685</w:t>
      </w:r>
      <w:r w:rsidR="005067FE" w:rsidRPr="002051A4">
        <w:rPr>
          <w:rFonts w:ascii="GHEA Grapalat" w:hAnsi="GHEA Grapalat"/>
        </w:rPr>
        <w:t>,</w:t>
      </w:r>
      <w:r w:rsidRPr="002051A4">
        <w:rPr>
          <w:rFonts w:ascii="GHEA Grapalat" w:hAnsi="GHEA Grapalat"/>
        </w:rPr>
        <w:t xml:space="preserve"> </w:t>
      </w:r>
      <w:r w:rsidR="005067FE" w:rsidRPr="002051A4">
        <w:rPr>
          <w:rFonts w:ascii="GHEA Grapalat" w:hAnsi="GHEA Grapalat"/>
        </w:rPr>
        <w:t>организованной с целью приобретения</w:t>
      </w:r>
      <w:r w:rsidR="005F7841" w:rsidRPr="005F7841">
        <w:rPr>
          <w:rFonts w:ascii="GHEA Grapalat" w:hAnsi="GHEA Grapalat"/>
        </w:rPr>
        <w:t xml:space="preserve"> </w:t>
      </w:r>
      <w:r w:rsidR="00B11392" w:rsidRPr="00B11392">
        <w:rPr>
          <w:rFonts w:ascii="GHEA Grapalat" w:hAnsi="GHEA Grapalat" w:hint="eastAsia"/>
        </w:rPr>
        <w:t>представительские</w:t>
      </w:r>
      <w:r w:rsidR="00B11392" w:rsidRPr="00B11392">
        <w:rPr>
          <w:rFonts w:ascii="GHEA Grapalat" w:hAnsi="GHEA Grapalat"/>
        </w:rPr>
        <w:t xml:space="preserve"> </w:t>
      </w:r>
      <w:r w:rsidR="00B11392" w:rsidRPr="00B11392">
        <w:rPr>
          <w:rFonts w:ascii="GHEA Grapalat" w:hAnsi="GHEA Grapalat" w:hint="eastAsia"/>
        </w:rPr>
        <w:t>услуги</w:t>
      </w:r>
      <w:r w:rsidR="002B2DEE" w:rsidRPr="00B11392">
        <w:rPr>
          <w:rFonts w:ascii="GHEA Grapalat" w:hAnsi="GHEA Grapalat"/>
        </w:rPr>
        <w:t xml:space="preserve"> </w:t>
      </w:r>
      <w:r w:rsidR="00FF57BB" w:rsidRPr="002051A4">
        <w:rPr>
          <w:rFonts w:ascii="GHEA Grapalat" w:hAnsi="GHEA Grapalat"/>
        </w:rPr>
        <w:t>для своих нужд:</w:t>
      </w:r>
    </w:p>
    <w:p w:rsidR="000A5167" w:rsidRPr="00CF4311" w:rsidRDefault="000A5167" w:rsidP="005F7841">
      <w:pPr>
        <w:rPr>
          <w:rFonts w:ascii="GHEA Grapalat" w:hAnsi="GHEA Grapalat"/>
          <w:szCs w:val="24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513"/>
        <w:gridCol w:w="2339"/>
        <w:gridCol w:w="2268"/>
        <w:gridCol w:w="1938"/>
      </w:tblGrid>
      <w:tr w:rsidR="00FD6BB5" w:rsidRPr="00757C0C" w:rsidTr="005F7841">
        <w:trPr>
          <w:trHeight w:val="454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971732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5BF5" w:rsidRPr="00757C0C" w:rsidTr="00651657">
        <w:trPr>
          <w:trHeight w:val="432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BF5" w:rsidRPr="00E24E8A" w:rsidRDefault="00DB5BF5" w:rsidP="00DB5BF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BF5" w:rsidRPr="00E24E8A" w:rsidRDefault="00B11392" w:rsidP="00B11392">
            <w:pPr>
              <w:ind w:right="-112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ИП Сержик Мнацаканян</w:t>
            </w:r>
            <w:r w:rsidR="00ED22E7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5305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драмов/</w:t>
            </w:r>
          </w:p>
        </w:tc>
      </w:tr>
      <w:tr w:rsidR="00ED22E7" w:rsidRPr="00757C0C" w:rsidTr="00651657">
        <w:trPr>
          <w:trHeight w:val="576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D22E7" w:rsidRPr="00E24E8A" w:rsidRDefault="00ED22E7" w:rsidP="00ED22E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D22E7" w:rsidRPr="00E24E8A" w:rsidRDefault="00B11392" w:rsidP="00ED22E7">
            <w:pPr>
              <w:ind w:right="-112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ИП Сержик Мнацаканян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D22E7" w:rsidRPr="00757C0C" w:rsidRDefault="00ED22E7" w:rsidP="00ED22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D22E7" w:rsidRPr="00CF4311" w:rsidRDefault="00B11392" w:rsidP="00ED22E7">
            <w:pPr>
              <w:pStyle w:val="BodyTextIndent3"/>
              <w:tabs>
                <w:tab w:val="left" w:pos="540"/>
              </w:tabs>
              <w:ind w:firstLine="0"/>
              <w:jc w:val="center"/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</w:pPr>
            <w:r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  <w:t>40</w:t>
            </w:r>
            <w:r w:rsidR="00676D17">
              <w:rPr>
                <w:rFonts w:ascii="GHEA Grapalat" w:hAnsi="GHEA Grapalat" w:cs="Sylfaen"/>
                <w:b w:val="0"/>
                <w:i w:val="0"/>
                <w:sz w:val="20"/>
                <w:u w:val="none"/>
                <w:lang w:val="en-US"/>
              </w:rPr>
              <w:t xml:space="preserve"> 000</w:t>
            </w:r>
          </w:p>
        </w:tc>
      </w:tr>
    </w:tbl>
    <w:p w:rsidR="00017355" w:rsidRPr="002051A4" w:rsidRDefault="00ED4558" w:rsidP="002051A4">
      <w:pPr>
        <w:widowControl w:val="0"/>
        <w:spacing w:after="160" w:line="276" w:lineRule="auto"/>
        <w:jc w:val="both"/>
        <w:rPr>
          <w:rFonts w:ascii="GHEA Grapalat" w:hAnsi="GHEA Grapalat"/>
          <w:i/>
          <w:sz w:val="22"/>
          <w:szCs w:val="22"/>
        </w:rPr>
      </w:pPr>
      <w:r w:rsidRPr="002051A4">
        <w:rPr>
          <w:rFonts w:ascii="GHEA Grapalat" w:hAnsi="GHEA Grapalat"/>
          <w:sz w:val="22"/>
          <w:szCs w:val="22"/>
        </w:rPr>
        <w:t>Критерий, примененный для определ</w:t>
      </w:r>
      <w:r w:rsidR="00017355" w:rsidRPr="002051A4">
        <w:rPr>
          <w:rFonts w:ascii="GHEA Grapalat" w:hAnsi="GHEA Grapalat"/>
          <w:sz w:val="22"/>
          <w:szCs w:val="22"/>
        </w:rPr>
        <w:t>ения отобранного участника: оцененные удовлетворительно, по принципу предпочтения, отдаваемого участнику, представившему минимальное ценовое предложение.</w:t>
      </w:r>
    </w:p>
    <w:p w:rsidR="00651657" w:rsidRPr="004D6587" w:rsidRDefault="00651657" w:rsidP="00651657">
      <w:pPr>
        <w:pStyle w:val="Heading3"/>
        <w:keepNext w:val="0"/>
        <w:widowControl w:val="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4D6587">
        <w:rPr>
          <w:rFonts w:ascii="GHEA Grapalat" w:hAnsi="GHEA Grapalat"/>
          <w:b w:val="0"/>
          <w:sz w:val="22"/>
          <w:szCs w:val="22"/>
        </w:rPr>
        <w:t>Согласно</w:t>
      </w:r>
      <w:r w:rsidR="000A5167" w:rsidRPr="00CF4311">
        <w:rPr>
          <w:rFonts w:ascii="GHEA Grapalat" w:hAnsi="GHEA Grapalat"/>
          <w:b w:val="0"/>
          <w:sz w:val="22"/>
          <w:szCs w:val="22"/>
        </w:rPr>
        <w:t xml:space="preserve"> части 4</w:t>
      </w:r>
      <w:r w:rsidRPr="004D6587">
        <w:rPr>
          <w:rFonts w:ascii="GHEA Grapalat" w:hAnsi="GHEA Grapalat"/>
          <w:b w:val="0"/>
          <w:sz w:val="22"/>
          <w:szCs w:val="22"/>
        </w:rPr>
        <w:t xml:space="preserve"> статье 10 Закона Республики Армения "О закупках" в качестве периода</w:t>
      </w:r>
      <w:r w:rsidRPr="004D6587">
        <w:rPr>
          <w:rFonts w:ascii="Calibri" w:hAnsi="Calibri" w:cs="Calibri"/>
          <w:b w:val="0"/>
          <w:sz w:val="22"/>
          <w:szCs w:val="22"/>
        </w:rPr>
        <w:t> </w:t>
      </w:r>
      <w:r w:rsidRPr="004D6587">
        <w:rPr>
          <w:rFonts w:ascii="GHEA Grapalat" w:hAnsi="GHEA Grapalat" w:cs="GHEA Grapalat"/>
          <w:b w:val="0"/>
          <w:sz w:val="22"/>
          <w:szCs w:val="22"/>
        </w:rPr>
        <w:t>ожидания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="000A5167" w:rsidRPr="00CF4311">
        <w:rPr>
          <w:rFonts w:ascii="GHEA Grapalat" w:hAnsi="GHEA Grapalat"/>
          <w:b w:val="0"/>
          <w:sz w:val="22"/>
          <w:szCs w:val="22"/>
        </w:rPr>
        <w:t>не</w:t>
      </w:r>
      <w:r w:rsidRPr="004D6587">
        <w:rPr>
          <w:rFonts w:ascii="GHEA Grapalat" w:hAnsi="GHEA Grapalat" w:cs="GHEA Grapalat"/>
          <w:b w:val="0"/>
          <w:sz w:val="22"/>
          <w:szCs w:val="22"/>
        </w:rPr>
        <w:t>устанавливается</w:t>
      </w:r>
      <w:r w:rsidRPr="004D6587">
        <w:rPr>
          <w:rFonts w:ascii="GHEA Grapalat" w:hAnsi="GHEA Grapalat"/>
          <w:b w:val="0"/>
          <w:sz w:val="22"/>
          <w:szCs w:val="22"/>
        </w:rPr>
        <w:t>.</w:t>
      </w:r>
    </w:p>
    <w:p w:rsidR="00B15180" w:rsidRPr="00CF4311" w:rsidRDefault="00E747E7" w:rsidP="00B15180">
      <w:pPr>
        <w:widowControl w:val="0"/>
        <w:spacing w:after="160"/>
        <w:jc w:val="both"/>
        <w:rPr>
          <w:rFonts w:ascii="GHEA Grapalat" w:hAnsi="GHEA Grapalat"/>
          <w:sz w:val="22"/>
          <w:szCs w:val="22"/>
          <w:lang w:val="en-US"/>
        </w:rPr>
      </w:pPr>
      <w:r w:rsidRPr="00B15180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F8218B" w:rsidRPr="00B15180">
        <w:rPr>
          <w:rFonts w:ascii="GHEA Grapalat" w:hAnsi="GHEA Grapalat"/>
          <w:spacing w:val="-6"/>
          <w:sz w:val="22"/>
          <w:szCs w:val="22"/>
        </w:rPr>
        <w:t xml:space="preserve"> </w:t>
      </w:r>
      <w:r w:rsidRPr="00B15180">
        <w:rPr>
          <w:rFonts w:ascii="GHEA Grapalat" w:hAnsi="GHEA Grapalat"/>
          <w:sz w:val="22"/>
          <w:szCs w:val="22"/>
        </w:rPr>
        <w:t xml:space="preserve">объявлением, можно обратиться </w:t>
      </w:r>
      <w:r w:rsidR="00751FD2">
        <w:rPr>
          <w:rFonts w:ascii="GHEA Grapalat" w:hAnsi="GHEA Grapalat"/>
          <w:sz w:val="22"/>
          <w:szCs w:val="22"/>
        </w:rPr>
        <w:t>Гая</w:t>
      </w:r>
      <w:bookmarkStart w:id="0" w:name="_GoBack"/>
      <w:bookmarkEnd w:id="0"/>
      <w:r w:rsidR="00A44BEF">
        <w:rPr>
          <w:rFonts w:ascii="GHEA Grapalat" w:hAnsi="GHEA Grapalat"/>
          <w:sz w:val="22"/>
          <w:szCs w:val="22"/>
        </w:rPr>
        <w:t>не Акопяну</w:t>
      </w:r>
      <w:r w:rsidR="00645979" w:rsidRPr="00B15180">
        <w:rPr>
          <w:rFonts w:ascii="GHEA Grapalat" w:hAnsi="GHEA Grapalat"/>
          <w:sz w:val="22"/>
          <w:szCs w:val="22"/>
        </w:rPr>
        <w:t xml:space="preserve"> </w:t>
      </w:r>
      <w:r w:rsidRPr="00B15180">
        <w:rPr>
          <w:rFonts w:ascii="GHEA Grapalat" w:hAnsi="GHEA Grapalat"/>
          <w:sz w:val="22"/>
          <w:szCs w:val="22"/>
        </w:rPr>
        <w:t xml:space="preserve">к секретарю </w:t>
      </w:r>
      <w:r w:rsidR="00E40C13" w:rsidRPr="00B15180">
        <w:rPr>
          <w:rFonts w:ascii="GHEA Grapalat" w:hAnsi="GHEA Grapalat"/>
          <w:sz w:val="22"/>
          <w:szCs w:val="22"/>
        </w:rPr>
        <w:t xml:space="preserve">Оценочной </w:t>
      </w:r>
      <w:r w:rsidRPr="00B15180">
        <w:rPr>
          <w:rFonts w:ascii="GHEA Grapalat" w:hAnsi="GHEA Grapalat"/>
          <w:sz w:val="22"/>
          <w:szCs w:val="22"/>
        </w:rPr>
        <w:t>комиссии по</w:t>
      </w:r>
      <w:r w:rsidR="008F5957" w:rsidRPr="00B15180">
        <w:rPr>
          <w:rFonts w:ascii="GHEA Grapalat" w:hAnsi="GHEA Grapalat"/>
          <w:sz w:val="22"/>
          <w:szCs w:val="22"/>
        </w:rPr>
        <w:t>д</w:t>
      </w:r>
      <w:r w:rsidRPr="00B15180">
        <w:rPr>
          <w:rFonts w:ascii="GHEA Grapalat" w:hAnsi="GHEA Grapalat"/>
          <w:sz w:val="22"/>
          <w:szCs w:val="22"/>
        </w:rPr>
        <w:t xml:space="preserve"> код</w:t>
      </w:r>
      <w:r w:rsidR="008F5957" w:rsidRPr="00B15180">
        <w:rPr>
          <w:rFonts w:ascii="GHEA Grapalat" w:hAnsi="GHEA Grapalat"/>
          <w:sz w:val="22"/>
          <w:szCs w:val="22"/>
        </w:rPr>
        <w:t>ом</w:t>
      </w:r>
      <w:r w:rsidR="00CF4311">
        <w:rPr>
          <w:rFonts w:ascii="GHEA Grapalat" w:hAnsi="GHEA Grapalat"/>
          <w:sz w:val="22"/>
          <w:szCs w:val="22"/>
          <w:lang w:val="en-US"/>
        </w:rPr>
        <w:t xml:space="preserve"> </w:t>
      </w:r>
      <w:r w:rsidR="00B11392" w:rsidRPr="00B11392">
        <w:rPr>
          <w:rFonts w:ascii="GHEA Grapalat" w:hAnsi="GHEA Grapalat"/>
          <w:sz w:val="20"/>
        </w:rPr>
        <w:t>Б</w:t>
      </w:r>
      <w:r w:rsidR="00B11392" w:rsidRPr="00B11392">
        <w:rPr>
          <w:rFonts w:ascii="GHEA Grapalat" w:hAnsi="GHEA Grapalat"/>
          <w:color w:val="000000"/>
          <w:sz w:val="20"/>
          <w:lang w:val="af-ZA"/>
        </w:rPr>
        <w:t>9332456685</w:t>
      </w:r>
      <w:r w:rsidR="00CF4311">
        <w:rPr>
          <w:rFonts w:ascii="GHEA Grapalat" w:hAnsi="GHEA Grapalat"/>
          <w:sz w:val="22"/>
          <w:szCs w:val="22"/>
          <w:lang w:val="en-US"/>
        </w:rPr>
        <w:t>.</w:t>
      </w:r>
    </w:p>
    <w:p w:rsidR="002C1F2A" w:rsidRPr="00B15180" w:rsidRDefault="00E747E7" w:rsidP="00A81D5D">
      <w:pPr>
        <w:rPr>
          <w:rFonts w:ascii="GHEA Grapalat" w:hAnsi="GHEA Grapalat"/>
          <w:sz w:val="22"/>
          <w:szCs w:val="22"/>
        </w:rPr>
      </w:pPr>
      <w:r w:rsidRPr="00B15180">
        <w:rPr>
          <w:rFonts w:ascii="GHEA Grapalat" w:hAnsi="GHEA Grapalat"/>
          <w:sz w:val="22"/>
          <w:szCs w:val="22"/>
        </w:rPr>
        <w:t>Телефон</w:t>
      </w:r>
      <w:r w:rsidR="00E40C13" w:rsidRPr="00B15180">
        <w:rPr>
          <w:rFonts w:ascii="GHEA Grapalat" w:hAnsi="GHEA Grapalat"/>
          <w:sz w:val="22"/>
          <w:szCs w:val="22"/>
        </w:rPr>
        <w:t>:</w:t>
      </w:r>
      <w:r w:rsidRPr="00B15180">
        <w:rPr>
          <w:rFonts w:ascii="GHEA Grapalat" w:hAnsi="GHEA Grapalat"/>
          <w:sz w:val="22"/>
          <w:szCs w:val="22"/>
        </w:rPr>
        <w:t xml:space="preserve"> </w:t>
      </w:r>
      <w:r w:rsidR="00A81D5D" w:rsidRPr="00B15180">
        <w:rPr>
          <w:rFonts w:ascii="GHEA Grapalat" w:hAnsi="GHEA Grapalat"/>
          <w:sz w:val="22"/>
          <w:szCs w:val="22"/>
          <w:lang w:val="af-ZA"/>
        </w:rPr>
        <w:t>011-62-18-21</w:t>
      </w:r>
      <w:r w:rsidRPr="00B15180">
        <w:rPr>
          <w:rFonts w:ascii="GHEA Grapalat" w:hAnsi="GHEA Grapalat"/>
          <w:sz w:val="22"/>
          <w:szCs w:val="22"/>
        </w:rPr>
        <w:t>.</w:t>
      </w:r>
      <w:r w:rsidR="002C1F2A" w:rsidRPr="00B15180">
        <w:rPr>
          <w:rFonts w:ascii="GHEA Grapalat" w:hAnsi="GHEA Grapalat"/>
          <w:sz w:val="22"/>
          <w:szCs w:val="22"/>
        </w:rPr>
        <w:t xml:space="preserve"> </w:t>
      </w:r>
    </w:p>
    <w:p w:rsidR="00E747E7" w:rsidRPr="00B15180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B15180">
        <w:rPr>
          <w:rFonts w:ascii="GHEA Grapalat" w:hAnsi="GHEA Grapalat"/>
          <w:sz w:val="22"/>
          <w:szCs w:val="22"/>
        </w:rPr>
        <w:t>Электронная почта</w:t>
      </w:r>
      <w:r w:rsidR="00E40C13" w:rsidRPr="00B15180">
        <w:rPr>
          <w:rFonts w:ascii="GHEA Grapalat" w:hAnsi="GHEA Grapalat"/>
          <w:sz w:val="22"/>
          <w:szCs w:val="22"/>
        </w:rPr>
        <w:t>:</w:t>
      </w:r>
      <w:r w:rsidRPr="00B15180">
        <w:rPr>
          <w:rFonts w:ascii="GHEA Grapalat" w:hAnsi="GHEA Grapalat"/>
          <w:sz w:val="22"/>
          <w:szCs w:val="22"/>
        </w:rPr>
        <w:t xml:space="preserve"> </w:t>
      </w:r>
      <w:r w:rsidR="00F8218B" w:rsidRPr="00B15180">
        <w:rPr>
          <w:rFonts w:ascii="GHEA Grapalat" w:hAnsi="GHEA Grapalat"/>
          <w:sz w:val="22"/>
          <w:szCs w:val="22"/>
          <w:lang w:val="af-ZA"/>
        </w:rPr>
        <w:t>tender</w:t>
      </w:r>
      <w:r w:rsidR="00A44BEF">
        <w:rPr>
          <w:rFonts w:ascii="GHEA Grapalat" w:hAnsi="GHEA Grapalat"/>
          <w:sz w:val="22"/>
          <w:szCs w:val="22"/>
        </w:rPr>
        <w:t>5</w:t>
      </w:r>
      <w:r w:rsidR="00F8218B" w:rsidRPr="00B15180">
        <w:rPr>
          <w:rFonts w:ascii="GHEA Grapalat" w:hAnsi="GHEA Grapalat"/>
          <w:sz w:val="22"/>
          <w:szCs w:val="22"/>
          <w:lang w:val="af-ZA"/>
        </w:rPr>
        <w:t>@minurban.am</w:t>
      </w:r>
      <w:r w:rsidR="00F8218B" w:rsidRPr="00B15180">
        <w:rPr>
          <w:rFonts w:ascii="GHEA Grapalat" w:hAnsi="GHEA Grapalat" w:cs="Arial Armenian"/>
          <w:sz w:val="22"/>
          <w:szCs w:val="22"/>
          <w:lang w:val="af-ZA"/>
        </w:rPr>
        <w:t>։</w:t>
      </w:r>
    </w:p>
    <w:p w:rsidR="00A81D5D" w:rsidRPr="00A81D5D" w:rsidRDefault="00ED45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81D5D" w:rsidRPr="00A81D5D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Комитет</w:t>
      </w:r>
      <w:r w:rsidR="00A81D5D" w:rsidRPr="00073108">
        <w:rPr>
          <w:rFonts w:ascii="GHEA Grapalat" w:hAnsi="GHEA Grapalat" w:cs="Times Armenian"/>
          <w:b w:val="0"/>
          <w:i w:val="0"/>
          <w:szCs w:val="22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по</w:t>
      </w:r>
      <w:r w:rsidR="00A81D5D" w:rsidRPr="00073108">
        <w:rPr>
          <w:rFonts w:ascii="GHEA Grapalat" w:hAnsi="GHEA Grapalat" w:cs="Times Armenian"/>
          <w:b w:val="0"/>
          <w:i w:val="0"/>
          <w:szCs w:val="22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градостроительству  РА</w:t>
      </w:r>
    </w:p>
    <w:sectPr w:rsidR="00A81D5D" w:rsidRPr="00A81D5D" w:rsidSect="00B15180">
      <w:footerReference w:type="even" r:id="rId7"/>
      <w:footerReference w:type="default" r:id="rId8"/>
      <w:pgSz w:w="11906" w:h="16838" w:code="9"/>
      <w:pgMar w:top="540" w:right="707" w:bottom="540" w:left="70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7E" w:rsidRDefault="00B6487E">
      <w:r>
        <w:separator/>
      </w:r>
    </w:p>
  </w:endnote>
  <w:endnote w:type="continuationSeparator" w:id="0">
    <w:p w:rsidR="00B6487E" w:rsidRDefault="00B6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6A2A6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6A2A6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F4311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7E" w:rsidRDefault="00B6487E">
      <w:r>
        <w:separator/>
      </w:r>
    </w:p>
  </w:footnote>
  <w:footnote w:type="continuationSeparator" w:id="0">
    <w:p w:rsidR="00B6487E" w:rsidRDefault="00B64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355"/>
    <w:rsid w:val="00017D7A"/>
    <w:rsid w:val="000227AA"/>
    <w:rsid w:val="00024244"/>
    <w:rsid w:val="00025EFB"/>
    <w:rsid w:val="000343D9"/>
    <w:rsid w:val="0003635A"/>
    <w:rsid w:val="0004365B"/>
    <w:rsid w:val="00045620"/>
    <w:rsid w:val="0005765A"/>
    <w:rsid w:val="00062BDF"/>
    <w:rsid w:val="00063D6E"/>
    <w:rsid w:val="000706DF"/>
    <w:rsid w:val="00070F15"/>
    <w:rsid w:val="00073108"/>
    <w:rsid w:val="00075FE5"/>
    <w:rsid w:val="00076A79"/>
    <w:rsid w:val="00080923"/>
    <w:rsid w:val="000809F8"/>
    <w:rsid w:val="00082455"/>
    <w:rsid w:val="0009444C"/>
    <w:rsid w:val="000A5167"/>
    <w:rsid w:val="000C210A"/>
    <w:rsid w:val="000D3C84"/>
    <w:rsid w:val="000E6BC9"/>
    <w:rsid w:val="00100D10"/>
    <w:rsid w:val="00102A32"/>
    <w:rsid w:val="001038C8"/>
    <w:rsid w:val="00112414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18BA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2179"/>
    <w:rsid w:val="001E5CBE"/>
    <w:rsid w:val="001F5BAF"/>
    <w:rsid w:val="00201D14"/>
    <w:rsid w:val="002051A4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5B33"/>
    <w:rsid w:val="0026753B"/>
    <w:rsid w:val="00275631"/>
    <w:rsid w:val="002827E6"/>
    <w:rsid w:val="002955FD"/>
    <w:rsid w:val="002A0E23"/>
    <w:rsid w:val="002A5B15"/>
    <w:rsid w:val="002B161B"/>
    <w:rsid w:val="002B2DEE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E0A"/>
    <w:rsid w:val="003E343E"/>
    <w:rsid w:val="003F49B4"/>
    <w:rsid w:val="0043269D"/>
    <w:rsid w:val="00436063"/>
    <w:rsid w:val="00437F96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21A"/>
    <w:rsid w:val="004B2CAE"/>
    <w:rsid w:val="004B7482"/>
    <w:rsid w:val="004C6978"/>
    <w:rsid w:val="004D3331"/>
    <w:rsid w:val="004D4E6E"/>
    <w:rsid w:val="004E33F9"/>
    <w:rsid w:val="004F596C"/>
    <w:rsid w:val="005067FE"/>
    <w:rsid w:val="005305B5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17B6"/>
    <w:rsid w:val="005E2F58"/>
    <w:rsid w:val="005E3921"/>
    <w:rsid w:val="005F254D"/>
    <w:rsid w:val="005F7841"/>
    <w:rsid w:val="006110B5"/>
    <w:rsid w:val="00613058"/>
    <w:rsid w:val="00613610"/>
    <w:rsid w:val="00622A3A"/>
    <w:rsid w:val="00625505"/>
    <w:rsid w:val="0064019E"/>
    <w:rsid w:val="00644FD7"/>
    <w:rsid w:val="00645979"/>
    <w:rsid w:val="006508EE"/>
    <w:rsid w:val="00650C25"/>
    <w:rsid w:val="00651657"/>
    <w:rsid w:val="00652B69"/>
    <w:rsid w:val="006538D5"/>
    <w:rsid w:val="00655074"/>
    <w:rsid w:val="006557FC"/>
    <w:rsid w:val="00673895"/>
    <w:rsid w:val="00676D17"/>
    <w:rsid w:val="00683E3A"/>
    <w:rsid w:val="00686425"/>
    <w:rsid w:val="00695B18"/>
    <w:rsid w:val="006A2A6A"/>
    <w:rsid w:val="006A691E"/>
    <w:rsid w:val="006B7B4E"/>
    <w:rsid w:val="006C73F6"/>
    <w:rsid w:val="006E6DB6"/>
    <w:rsid w:val="006F114D"/>
    <w:rsid w:val="006F7509"/>
    <w:rsid w:val="0070254F"/>
    <w:rsid w:val="00705777"/>
    <w:rsid w:val="00706989"/>
    <w:rsid w:val="0071112C"/>
    <w:rsid w:val="00712A17"/>
    <w:rsid w:val="00717888"/>
    <w:rsid w:val="00722C9C"/>
    <w:rsid w:val="00727604"/>
    <w:rsid w:val="007338FA"/>
    <w:rsid w:val="00740BC6"/>
    <w:rsid w:val="00742C66"/>
    <w:rsid w:val="007430B8"/>
    <w:rsid w:val="00743D8B"/>
    <w:rsid w:val="007443A1"/>
    <w:rsid w:val="007513A1"/>
    <w:rsid w:val="00751FD2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5F68"/>
    <w:rsid w:val="007B6C31"/>
    <w:rsid w:val="007C2EDE"/>
    <w:rsid w:val="007C3B03"/>
    <w:rsid w:val="007C7163"/>
    <w:rsid w:val="007E681B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18F5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1732"/>
    <w:rsid w:val="00975599"/>
    <w:rsid w:val="009766E3"/>
    <w:rsid w:val="00992C08"/>
    <w:rsid w:val="0099572B"/>
    <w:rsid w:val="0099697A"/>
    <w:rsid w:val="009B5468"/>
    <w:rsid w:val="009B63BC"/>
    <w:rsid w:val="009B75F2"/>
    <w:rsid w:val="009D3A60"/>
    <w:rsid w:val="009E5F93"/>
    <w:rsid w:val="009F5D08"/>
    <w:rsid w:val="009F7B08"/>
    <w:rsid w:val="00A03098"/>
    <w:rsid w:val="00A048DB"/>
    <w:rsid w:val="00A060F7"/>
    <w:rsid w:val="00A30C0F"/>
    <w:rsid w:val="00A3509D"/>
    <w:rsid w:val="00A36B72"/>
    <w:rsid w:val="00A41221"/>
    <w:rsid w:val="00A422F6"/>
    <w:rsid w:val="00A4453F"/>
    <w:rsid w:val="00A44BEF"/>
    <w:rsid w:val="00A70700"/>
    <w:rsid w:val="00A71E22"/>
    <w:rsid w:val="00A81D5D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1392"/>
    <w:rsid w:val="00B15180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87E"/>
    <w:rsid w:val="00B70645"/>
    <w:rsid w:val="00B70767"/>
    <w:rsid w:val="00B7290F"/>
    <w:rsid w:val="00B7414D"/>
    <w:rsid w:val="00BC2A5A"/>
    <w:rsid w:val="00BC632E"/>
    <w:rsid w:val="00BD2B29"/>
    <w:rsid w:val="00BD4BEA"/>
    <w:rsid w:val="00BE08E1"/>
    <w:rsid w:val="00BE4030"/>
    <w:rsid w:val="00BE4581"/>
    <w:rsid w:val="00BE4FC4"/>
    <w:rsid w:val="00BE5F62"/>
    <w:rsid w:val="00BF118D"/>
    <w:rsid w:val="00C04BBE"/>
    <w:rsid w:val="00C075C8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491B"/>
    <w:rsid w:val="00CD6DD7"/>
    <w:rsid w:val="00CE2FA4"/>
    <w:rsid w:val="00CE5FD6"/>
    <w:rsid w:val="00CE77EE"/>
    <w:rsid w:val="00CF2068"/>
    <w:rsid w:val="00CF4311"/>
    <w:rsid w:val="00D0290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3F10"/>
    <w:rsid w:val="00D810D7"/>
    <w:rsid w:val="00D83E21"/>
    <w:rsid w:val="00D84893"/>
    <w:rsid w:val="00D92B38"/>
    <w:rsid w:val="00D92FBE"/>
    <w:rsid w:val="00DB04DB"/>
    <w:rsid w:val="00DB50C0"/>
    <w:rsid w:val="00DB5BF5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C9B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36D0"/>
    <w:rsid w:val="00EB5497"/>
    <w:rsid w:val="00EB6973"/>
    <w:rsid w:val="00EB6B0D"/>
    <w:rsid w:val="00EC3FA0"/>
    <w:rsid w:val="00ED22E7"/>
    <w:rsid w:val="00ED33B0"/>
    <w:rsid w:val="00ED4558"/>
    <w:rsid w:val="00ED51CE"/>
    <w:rsid w:val="00ED7334"/>
    <w:rsid w:val="00ED7DDE"/>
    <w:rsid w:val="00EF22BA"/>
    <w:rsid w:val="00F05BAB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218B"/>
    <w:rsid w:val="00F97516"/>
    <w:rsid w:val="00F97BAF"/>
    <w:rsid w:val="00FA127B"/>
    <w:rsid w:val="00FA6BC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F62624"/>
  <w15:docId w15:val="{91C21E4D-A3A7-4FB5-8FB1-D1283C58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191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18BA"/>
    <w:rPr>
      <w:rFonts w:ascii="Courier New" w:hAnsi="Courier New"/>
      <w:lang w:val="x-none" w:eastAsia="x-none" w:bidi="ar-SA"/>
    </w:rPr>
  </w:style>
  <w:style w:type="character" w:customStyle="1" w:styleId="y2iqfc">
    <w:name w:val="y2iqfc"/>
    <w:rsid w:val="001918BA"/>
  </w:style>
  <w:style w:type="character" w:customStyle="1" w:styleId="BodyTextIndent3Char">
    <w:name w:val="Body Text Indent 3 Char"/>
    <w:link w:val="BodyTextIndent3"/>
    <w:rsid w:val="00DB5BF5"/>
    <w:rPr>
      <w:rFonts w:ascii="Arial LatArm" w:hAnsi="Arial LatArm"/>
      <w:b/>
      <w:i/>
      <w:sz w:val="22"/>
      <w:u w:val="single"/>
    </w:rPr>
  </w:style>
  <w:style w:type="paragraph" w:customStyle="1" w:styleId="mechtex">
    <w:name w:val="mechtex"/>
    <w:basedOn w:val="Normal"/>
    <w:link w:val="mechtexChar"/>
    <w:rsid w:val="00E57C9B"/>
    <w:pPr>
      <w:jc w:val="center"/>
    </w:pPr>
    <w:rPr>
      <w:rFonts w:ascii="Arial Armenian" w:hAnsi="Arial Armenian"/>
      <w:sz w:val="22"/>
      <w:szCs w:val="22"/>
      <w:lang w:val="x-none" w:bidi="ar-SA"/>
    </w:rPr>
  </w:style>
  <w:style w:type="character" w:customStyle="1" w:styleId="mechtexChar">
    <w:name w:val="mechtex Char"/>
    <w:link w:val="mechtex"/>
    <w:locked/>
    <w:rsid w:val="00E57C9B"/>
    <w:rPr>
      <w:rFonts w:ascii="Arial Armenian" w:hAnsi="Arial Armenian"/>
      <w:sz w:val="22"/>
      <w:szCs w:val="22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47</cp:revision>
  <cp:lastPrinted>2023-07-18T11:36:00Z</cp:lastPrinted>
  <dcterms:created xsi:type="dcterms:W3CDTF">2018-08-08T07:12:00Z</dcterms:created>
  <dcterms:modified xsi:type="dcterms:W3CDTF">2023-07-18T11:44:00Z</dcterms:modified>
</cp:coreProperties>
</file>